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创业房租补贴申报材料明细</w:t>
      </w:r>
    </w:p>
    <w:p/>
    <w:p>
      <w:pPr>
        <w:rPr>
          <w:rFonts w:ascii="黑体" w:hAnsi="黑体" w:eastAsia="黑体"/>
          <w:sz w:val="32"/>
          <w:szCs w:val="32"/>
        </w:rPr>
      </w:pPr>
      <w:r>
        <w:rPr>
          <w:rFonts w:hint="eastAsia" w:ascii="黑体" w:hAnsi="黑体" w:eastAsia="黑体"/>
          <w:sz w:val="32"/>
          <w:szCs w:val="32"/>
        </w:rPr>
        <w:t>一、资格确认所需材料</w:t>
      </w:r>
    </w:p>
    <w:p>
      <w:pPr>
        <w:rPr>
          <w:rFonts w:ascii="仿宋" w:hAnsi="仿宋" w:eastAsia="仿宋"/>
          <w:sz w:val="32"/>
          <w:szCs w:val="32"/>
        </w:rPr>
      </w:pPr>
      <w:r>
        <w:rPr>
          <w:rFonts w:hint="eastAsia" w:ascii="仿宋" w:hAnsi="仿宋" w:eastAsia="仿宋"/>
          <w:sz w:val="32"/>
          <w:szCs w:val="32"/>
        </w:rPr>
        <w:t>1、《天津市创业房租补贴资格登记表》</w:t>
      </w:r>
    </w:p>
    <w:p>
      <w:pPr>
        <w:rPr>
          <w:rFonts w:ascii="仿宋" w:hAnsi="仿宋" w:eastAsia="仿宋"/>
          <w:sz w:val="32"/>
          <w:szCs w:val="32"/>
        </w:rPr>
      </w:pPr>
      <w:r>
        <w:rPr>
          <w:rFonts w:hint="eastAsia" w:ascii="仿宋" w:hAnsi="仿宋" w:eastAsia="仿宋"/>
          <w:sz w:val="32"/>
          <w:szCs w:val="32"/>
        </w:rPr>
        <w:t>2、营业执照、法定代表人（个体工商户经营者）身份证复印件。</w:t>
      </w:r>
    </w:p>
    <w:p>
      <w:pPr>
        <w:rPr>
          <w:rFonts w:ascii="仿宋" w:hAnsi="仿宋" w:eastAsia="仿宋"/>
          <w:sz w:val="32"/>
          <w:szCs w:val="32"/>
        </w:rPr>
      </w:pPr>
      <w:r>
        <w:rPr>
          <w:rFonts w:hint="eastAsia" w:ascii="仿宋" w:hAnsi="仿宋" w:eastAsia="仿宋"/>
          <w:sz w:val="32"/>
          <w:szCs w:val="32"/>
        </w:rPr>
        <w:t>3、房屋租赁合同、房屋产权证（所有权证）复印件，未取得房屋产权证的可提供由租赁房屋所在地镇政府开具的场地证明复印件。</w:t>
      </w:r>
    </w:p>
    <w:p>
      <w:pPr>
        <w:pStyle w:val="4"/>
        <w:adjustRightInd w:val="0"/>
        <w:snapToGrid w:val="0"/>
        <w:spacing w:before="0" w:beforeAutospacing="0" w:after="0" w:afterAutospacing="0"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4、在校生提供教育部学籍在线验证报告（在有效期内</w:t>
      </w:r>
      <w:r>
        <w:rPr>
          <w:rFonts w:hint="eastAsia" w:ascii="Times New Roman" w:hAnsi="Times New Roman" w:eastAsia="仿宋_GB2312"/>
          <w:sz w:val="32"/>
          <w:szCs w:val="32"/>
        </w:rPr>
        <w:t>，下同</w:t>
      </w:r>
      <w:r>
        <w:rPr>
          <w:rFonts w:hint="eastAsia" w:ascii="Times New Roman" w:hAnsi="Times New Roman" w:eastAsia="仿宋_GB2312" w:cs="Times New Roman"/>
          <w:sz w:val="32"/>
          <w:szCs w:val="32"/>
        </w:rPr>
        <w:t>）；毕业生提供教育部学籍在线验证报告和毕业证书复印件；“海河英才”人员提供落户证明复印件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海河英才人员还需查看申请人手机APP页面、户口簿</w:t>
      </w:r>
      <w:bookmarkStart w:id="0" w:name="_GoBack"/>
      <w:bookmarkEnd w:id="0"/>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；留学回国人员提供留学回国人员证明；创业大赛获奖人员提供获奖证书复印件；“项目+团队”成员提供入选证明复印件。</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二、补贴申报所需材料</w:t>
      </w:r>
    </w:p>
    <w:p>
      <w:pPr>
        <w:rPr>
          <w:rFonts w:ascii="仿宋" w:hAnsi="仿宋" w:eastAsia="仿宋"/>
          <w:sz w:val="32"/>
          <w:szCs w:val="32"/>
        </w:rPr>
      </w:pPr>
      <w:r>
        <w:rPr>
          <w:rFonts w:hint="eastAsia" w:ascii="仿宋" w:hAnsi="仿宋" w:eastAsia="仿宋"/>
          <w:sz w:val="32"/>
          <w:szCs w:val="32"/>
        </w:rPr>
        <w:t>1、《天津市创业房租补贴申请表》</w:t>
      </w:r>
    </w:p>
    <w:p>
      <w:pPr>
        <w:rPr>
          <w:rFonts w:ascii="仿宋" w:hAnsi="仿宋" w:eastAsia="仿宋"/>
          <w:sz w:val="32"/>
          <w:szCs w:val="32"/>
        </w:rPr>
      </w:pPr>
      <w:r>
        <w:rPr>
          <w:rFonts w:hint="eastAsia" w:ascii="仿宋" w:hAnsi="仿宋" w:eastAsia="仿宋"/>
          <w:sz w:val="32"/>
          <w:szCs w:val="32"/>
        </w:rPr>
        <w:t>2、房屋租赁费发票（注明缴费期限和房租金额）。</w:t>
      </w:r>
    </w:p>
    <w:p>
      <w:pPr>
        <w:rPr>
          <w:rFonts w:ascii="仿宋" w:hAnsi="仿宋" w:eastAsia="仿宋"/>
          <w:sz w:val="32"/>
          <w:szCs w:val="32"/>
        </w:rPr>
      </w:pPr>
      <w:r>
        <w:rPr>
          <w:rFonts w:hint="eastAsia" w:ascii="仿宋" w:hAnsi="仿宋" w:eastAsia="仿宋"/>
          <w:sz w:val="32"/>
          <w:szCs w:val="32"/>
        </w:rPr>
        <w:t>3、公司生产经营凭证。</w:t>
      </w:r>
    </w:p>
    <w:p>
      <w:pPr>
        <w:rPr>
          <w:rFonts w:ascii="仿宋" w:hAnsi="仿宋" w:eastAsia="仿宋"/>
          <w:sz w:val="32"/>
          <w:szCs w:val="32"/>
        </w:rPr>
      </w:pPr>
      <w:r>
        <w:rPr>
          <w:rFonts w:hint="eastAsia" w:ascii="仿宋" w:hAnsi="仿宋" w:eastAsia="仿宋"/>
          <w:sz w:val="32"/>
          <w:szCs w:val="32"/>
        </w:rPr>
        <w:t>4、公司纳税证明。</w:t>
      </w:r>
    </w:p>
    <w:sectPr>
      <w:pgSz w:w="11906" w:h="16838"/>
      <w:pgMar w:top="204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36B6"/>
    <w:rsid w:val="00655923"/>
    <w:rsid w:val="00A51614"/>
    <w:rsid w:val="00B736B6"/>
    <w:rsid w:val="00C602E1"/>
    <w:rsid w:val="00DA673A"/>
    <w:rsid w:val="00F45B46"/>
    <w:rsid w:val="19C0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50</Words>
  <Characters>285</Characters>
  <Lines>2</Lines>
  <Paragraphs>1</Paragraphs>
  <TotalTime>23</TotalTime>
  <ScaleCrop>false</ScaleCrop>
  <LinksUpToDate>false</LinksUpToDate>
  <CharactersWithSpaces>334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2020-04-02T06:24:00Z</dcterms:created>
  <dc:creator>Micorosoft</dc:creator>
  <cp:lastModifiedBy>Administrator</cp:lastModifiedBy>
  <dcterms:modified xsi:type="dcterms:W3CDTF">2020-04-15T08:05:05Z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