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jc w:val="left"/>
        <w:rPr>
          <w:rFonts w:ascii="黑体" w:hAnsi="黑体" w:eastAsia="黑体"/>
          <w:spacing w:val="6"/>
          <w:sz w:val="32"/>
          <w:szCs w:val="32"/>
        </w:rPr>
      </w:pPr>
      <w:r>
        <w:rPr>
          <w:rFonts w:hint="eastAsia" w:ascii="黑体" w:hAnsi="黑体" w:eastAsia="黑体"/>
          <w:spacing w:val="6"/>
          <w:sz w:val="32"/>
          <w:szCs w:val="32"/>
        </w:rPr>
        <w:t>仅用于申报社保补贴和岗位补贴</w:t>
      </w:r>
    </w:p>
    <w:p>
      <w:pPr>
        <w:spacing w:line="588" w:lineRule="exact"/>
        <w:jc w:val="center"/>
        <w:rPr>
          <w:rFonts w:ascii="方正小标宋简体" w:eastAsia="方正小标宋简体"/>
          <w:spacing w:val="6"/>
          <w:sz w:val="44"/>
          <w:szCs w:val="32"/>
        </w:rPr>
      </w:pPr>
    </w:p>
    <w:p>
      <w:pPr>
        <w:spacing w:line="588" w:lineRule="exact"/>
        <w:jc w:val="center"/>
        <w:rPr>
          <w:rFonts w:ascii="方正小标宋简体" w:eastAsia="方正小标宋简体"/>
          <w:spacing w:val="6"/>
          <w:sz w:val="44"/>
          <w:szCs w:val="32"/>
        </w:rPr>
      </w:pPr>
      <w:r>
        <w:rPr>
          <w:rFonts w:hint="eastAsia" w:ascii="方正小标宋简体" w:eastAsia="方正小标宋简体"/>
          <w:spacing w:val="6"/>
          <w:sz w:val="44"/>
          <w:szCs w:val="32"/>
        </w:rPr>
        <w:t>小微企业划型承诺书</w:t>
      </w:r>
    </w:p>
    <w:p>
      <w:pPr>
        <w:spacing w:line="588" w:lineRule="exact"/>
        <w:rPr>
          <w:rFonts w:eastAsia="仿宋_GB2312"/>
          <w:b/>
          <w:spacing w:val="6"/>
          <w:sz w:val="32"/>
          <w:szCs w:val="32"/>
        </w:rPr>
      </w:pPr>
    </w:p>
    <w:p>
      <w:pPr>
        <w:spacing w:line="560" w:lineRule="exact"/>
        <w:ind w:firstLine="664" w:firstLineChars="200"/>
        <w:rPr>
          <w:rFonts w:ascii="仿宋_GB2312" w:eastAsia="仿宋_GB2312"/>
          <w:spacing w:val="6"/>
          <w:sz w:val="32"/>
          <w:szCs w:val="32"/>
        </w:rPr>
      </w:pPr>
      <w:r>
        <w:rPr>
          <w:rFonts w:hint="eastAsia" w:ascii="仿宋_GB2312" w:eastAsia="仿宋_GB2312"/>
          <w:spacing w:val="6"/>
          <w:sz w:val="32"/>
          <w:szCs w:val="32"/>
        </w:rPr>
        <w:t>本单位郑重承诺，根据《工业和信息化部 国家统计局 国家发展改革委 财政部</w:t>
      </w:r>
      <w:r>
        <w:rPr>
          <w:rFonts w:hint="eastAsia" w:ascii="仿宋_GB2312" w:eastAsia="仿宋_GB2312"/>
          <w:sz w:val="32"/>
          <w:szCs w:val="32"/>
        </w:rPr>
        <w:t>〈</w:t>
      </w:r>
      <w:r>
        <w:rPr>
          <w:rFonts w:hint="eastAsia" w:ascii="仿宋_GB2312" w:eastAsia="仿宋_GB2312"/>
          <w:spacing w:val="6"/>
          <w:sz w:val="32"/>
          <w:szCs w:val="32"/>
        </w:rPr>
        <w:t>关于印发中小企业划型标准规定的通知</w:t>
      </w:r>
      <w:r>
        <w:rPr>
          <w:rFonts w:hint="eastAsia" w:ascii="仿宋_GB2312" w:eastAsia="仿宋_GB2312"/>
          <w:sz w:val="32"/>
          <w:szCs w:val="32"/>
        </w:rPr>
        <w:t>〉</w:t>
      </w:r>
      <w:r>
        <w:rPr>
          <w:rFonts w:hint="eastAsia" w:ascii="仿宋_GB2312" w:eastAsia="仿宋_GB2312"/>
          <w:spacing w:val="6"/>
          <w:sz w:val="32"/>
          <w:szCs w:val="32"/>
        </w:rPr>
        <w:t>》（工信部联企业〔2011〕300号）、</w:t>
      </w:r>
      <w:r>
        <w:rPr>
          <w:rFonts w:hint="eastAsia" w:ascii="仿宋_GB2312" w:eastAsia="仿宋_GB2312"/>
          <w:sz w:val="32"/>
          <w:szCs w:val="32"/>
        </w:rPr>
        <w:t>《国家统计局关于印发〈统计上大中小微型企业划分办法（2017）〉的通知》（国统字〔2017〕213号）</w:t>
      </w:r>
      <w:r>
        <w:rPr>
          <w:rFonts w:hint="eastAsia" w:ascii="仿宋_GB2312" w:eastAsia="仿宋_GB2312"/>
          <w:spacing w:val="6"/>
          <w:sz w:val="32"/>
          <w:szCs w:val="32"/>
        </w:rPr>
        <w:t>规定的划分标准，本单位属于</w:t>
      </w:r>
      <w:r>
        <w:rPr>
          <w:rFonts w:hint="eastAsia" w:ascii="仿宋_GB2312" w:eastAsia="仿宋_GB2312"/>
          <w:spacing w:val="6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pacing w:val="6"/>
          <w:sz w:val="32"/>
          <w:szCs w:val="32"/>
        </w:rPr>
        <w:t>行业，符合小微企业相关规定（</w:t>
      </w:r>
      <w:r>
        <w:rPr>
          <w:rFonts w:hint="eastAsia" w:ascii="楷体_GB2312" w:eastAsia="楷体_GB2312"/>
          <w:spacing w:val="6"/>
          <w:sz w:val="32"/>
          <w:szCs w:val="32"/>
        </w:rPr>
        <w:t>目前从业人员</w:t>
      </w:r>
      <w:r>
        <w:rPr>
          <w:rFonts w:hint="eastAsia" w:ascii="楷体_GB2312" w:eastAsia="楷体_GB2312"/>
          <w:spacing w:val="6"/>
          <w:sz w:val="32"/>
          <w:szCs w:val="32"/>
          <w:u w:val="single"/>
        </w:rPr>
        <w:t xml:space="preserve">        </w:t>
      </w:r>
      <w:r>
        <w:rPr>
          <w:rFonts w:hint="eastAsia" w:ascii="楷体_GB2312" w:eastAsia="楷体_GB2312"/>
          <w:spacing w:val="6"/>
          <w:sz w:val="32"/>
          <w:szCs w:val="32"/>
        </w:rPr>
        <w:t>人，资产总额</w:t>
      </w:r>
      <w:r>
        <w:rPr>
          <w:rFonts w:hint="eastAsia" w:ascii="楷体_GB2312" w:eastAsia="楷体_GB2312"/>
          <w:spacing w:val="6"/>
          <w:sz w:val="32"/>
          <w:szCs w:val="32"/>
          <w:u w:val="single"/>
        </w:rPr>
        <w:t xml:space="preserve">          </w:t>
      </w:r>
      <w:r>
        <w:rPr>
          <w:rFonts w:hint="eastAsia" w:ascii="楷体_GB2312" w:eastAsia="楷体_GB2312"/>
          <w:spacing w:val="6"/>
          <w:sz w:val="32"/>
          <w:szCs w:val="32"/>
        </w:rPr>
        <w:t>万元，上年度营业收入</w:t>
      </w:r>
      <w:r>
        <w:rPr>
          <w:rFonts w:hint="eastAsia" w:ascii="楷体_GB2312" w:eastAsia="楷体_GB2312"/>
          <w:spacing w:val="6"/>
          <w:sz w:val="32"/>
          <w:szCs w:val="32"/>
          <w:u w:val="single"/>
        </w:rPr>
        <w:t xml:space="preserve">          </w:t>
      </w:r>
      <w:r>
        <w:rPr>
          <w:rFonts w:hint="eastAsia" w:ascii="楷体_GB2312" w:eastAsia="楷体_GB2312"/>
          <w:spacing w:val="6"/>
          <w:sz w:val="32"/>
          <w:szCs w:val="32"/>
        </w:rPr>
        <w:t>万元,根据行业评定标准选填</w:t>
      </w:r>
      <w:r>
        <w:rPr>
          <w:rFonts w:hint="eastAsia" w:ascii="仿宋_GB2312" w:eastAsia="仿宋_GB2312"/>
          <w:spacing w:val="6"/>
          <w:sz w:val="32"/>
          <w:szCs w:val="32"/>
        </w:rPr>
        <w:t>），为</w:t>
      </w:r>
      <w:r>
        <w:rPr>
          <w:rFonts w:hint="eastAsia" w:ascii="仿宋_GB2312" w:eastAsia="仿宋_GB2312"/>
          <w:spacing w:val="6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pacing w:val="6"/>
          <w:sz w:val="32"/>
          <w:szCs w:val="32"/>
        </w:rPr>
        <w:t>（填写小型或微型）企业。</w:t>
      </w:r>
    </w:p>
    <w:p>
      <w:pPr>
        <w:spacing w:line="560" w:lineRule="exact"/>
        <w:jc w:val="left"/>
        <w:rPr>
          <w:rFonts w:ascii="仿宋_GB2312" w:eastAsia="仿宋_GB2312"/>
          <w:spacing w:val="6"/>
          <w:sz w:val="32"/>
          <w:szCs w:val="32"/>
        </w:rPr>
      </w:pPr>
      <w:r>
        <w:rPr>
          <w:rFonts w:hint="eastAsia" w:ascii="仿宋_GB2312" w:eastAsia="仿宋_GB2312"/>
          <w:spacing w:val="6"/>
          <w:sz w:val="32"/>
          <w:szCs w:val="32"/>
        </w:rPr>
        <w:t xml:space="preserve">    本单位对上述承诺的真实性负责，并主动配合人社部门对相关情况的检查核查。如有虚假，愿依法承担相应责任。</w:t>
      </w:r>
    </w:p>
    <w:p>
      <w:pPr>
        <w:spacing w:line="560" w:lineRule="exact"/>
        <w:ind w:firstLine="664" w:firstLineChars="200"/>
        <w:rPr>
          <w:rFonts w:eastAsia="仿宋_GB2312"/>
          <w:spacing w:val="6"/>
          <w:sz w:val="32"/>
          <w:szCs w:val="32"/>
        </w:rPr>
      </w:pPr>
    </w:p>
    <w:p>
      <w:pPr>
        <w:spacing w:line="560" w:lineRule="exact"/>
        <w:ind w:firstLine="664" w:firstLineChars="200"/>
        <w:rPr>
          <w:rFonts w:eastAsia="仿宋_GB2312"/>
          <w:spacing w:val="6"/>
          <w:sz w:val="32"/>
          <w:szCs w:val="32"/>
        </w:rPr>
      </w:pPr>
    </w:p>
    <w:p>
      <w:pPr>
        <w:spacing w:line="560" w:lineRule="exact"/>
        <w:ind w:firstLine="664" w:firstLineChars="200"/>
        <w:rPr>
          <w:rFonts w:eastAsia="仿宋_GB2312"/>
          <w:spacing w:val="6"/>
          <w:sz w:val="32"/>
          <w:szCs w:val="32"/>
        </w:rPr>
      </w:pPr>
    </w:p>
    <w:p>
      <w:pPr>
        <w:spacing w:line="560" w:lineRule="exact"/>
        <w:ind w:firstLine="664" w:firstLineChars="200"/>
        <w:rPr>
          <w:rFonts w:eastAsia="仿宋_GB2312"/>
          <w:spacing w:val="6"/>
          <w:sz w:val="32"/>
          <w:szCs w:val="32"/>
        </w:rPr>
      </w:pPr>
      <w:r>
        <w:rPr>
          <w:rFonts w:hint="eastAsia" w:eastAsia="仿宋_GB2312"/>
          <w:spacing w:val="6"/>
          <w:sz w:val="32"/>
          <w:szCs w:val="32"/>
        </w:rPr>
        <w:t xml:space="preserve">                   单位</w:t>
      </w:r>
      <w:r>
        <w:rPr>
          <w:rFonts w:eastAsia="仿宋_GB2312"/>
          <w:spacing w:val="6"/>
          <w:sz w:val="32"/>
          <w:szCs w:val="32"/>
        </w:rPr>
        <w:t>名称（盖章）：</w:t>
      </w:r>
    </w:p>
    <w:p>
      <w:r>
        <w:rPr>
          <w:rFonts w:eastAsia="仿宋_GB2312"/>
          <w:spacing w:val="6"/>
          <w:sz w:val="32"/>
          <w:szCs w:val="32"/>
        </w:rPr>
        <w:t xml:space="preserve">   </w:t>
      </w:r>
      <w:r>
        <w:rPr>
          <w:rFonts w:hint="eastAsia" w:eastAsia="仿宋_GB2312"/>
          <w:spacing w:val="6"/>
          <w:sz w:val="32"/>
          <w:szCs w:val="32"/>
        </w:rPr>
        <w:t xml:space="preserve">                     </w:t>
      </w:r>
      <w:r>
        <w:rPr>
          <w:rFonts w:hint="eastAsia" w:eastAsia="仿宋_GB2312"/>
          <w:spacing w:val="6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pacing w:val="6"/>
          <w:sz w:val="32"/>
          <w:szCs w:val="32"/>
        </w:rPr>
        <w:t>年</w:t>
      </w:r>
      <w:r>
        <w:rPr>
          <w:rFonts w:hint="eastAsia" w:eastAsia="仿宋_GB2312"/>
          <w:spacing w:val="6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pacing w:val="6"/>
          <w:sz w:val="32"/>
          <w:szCs w:val="32"/>
        </w:rPr>
        <w:t>月</w:t>
      </w:r>
      <w:r>
        <w:rPr>
          <w:rFonts w:hint="eastAsia" w:eastAsia="仿宋_GB2312"/>
          <w:spacing w:val="6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pacing w:val="6"/>
          <w:sz w:val="32"/>
          <w:szCs w:val="32"/>
        </w:rPr>
        <w:t>日</w:t>
      </w:r>
      <w:r>
        <w:rPr>
          <w:rFonts w:eastAsia="仿宋_GB2312"/>
          <w:spacing w:val="6"/>
          <w:sz w:val="32"/>
          <w:szCs w:val="32"/>
        </w:rPr>
        <w:t xml:space="preserve">  </w:t>
      </w:r>
    </w:p>
    <w:p/>
    <w:p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476D9"/>
    <w:rsid w:val="5F34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2020-06-12T02:49:00Z</dcterms:created>
  <dc:creator>弗拉基米罗维奇</dc:creator>
  <cp:lastModifiedBy>弗拉基米罗维奇</cp:lastModifiedBy>
  <dcterms:modified xsi:type="dcterms:W3CDTF">2020-06-12T02:50:24Z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